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22136C" w:rsidR="003637C8" w:rsidP="345393E3" w:rsidRDefault="004E30AA" w14:paraId="00000002" w14:textId="7D994E55">
      <w:pPr>
        <w:spacing w:after="240" w:line="360" w:lineRule="auto"/>
        <w:jc w:val="both"/>
        <w:rPr>
          <w:rFonts w:ascii="Times New Roman" w:hAnsi="Times New Roman" w:cs="Times New Roman"/>
          <w:b w:val="1"/>
          <w:bCs w:val="1"/>
          <w:sz w:val="26"/>
          <w:szCs w:val="26"/>
        </w:rPr>
      </w:pPr>
      <w:r w:rsidRPr="345393E3" w:rsidR="004E30AA">
        <w:rPr>
          <w:rFonts w:ascii="Times New Roman" w:hAnsi="Times New Roman" w:cs="Times New Roman"/>
          <w:b w:val="1"/>
          <w:bCs w:val="1"/>
          <w:sz w:val="26"/>
          <w:szCs w:val="26"/>
        </w:rPr>
        <w:t>Prześwi</w:t>
      </w:r>
      <w:r w:rsidRPr="345393E3" w:rsidR="004E30AA">
        <w:rPr>
          <w:rFonts w:ascii="Times New Roman" w:hAnsi="Times New Roman" w:cs="Times New Roman"/>
          <w:b w:val="1"/>
          <w:bCs w:val="1"/>
          <w:sz w:val="26"/>
          <w:szCs w:val="26"/>
        </w:rPr>
        <w:t>(a)ty talentu. Nadchodzi III Międzynarodowy Konkurs Muzyczny im</w:t>
      </w:r>
      <w:r w:rsidRPr="345393E3" w:rsidR="00FE2E0A">
        <w:rPr>
          <w:rFonts w:ascii="Times New Roman" w:hAnsi="Times New Roman" w:cs="Times New Roman"/>
          <w:b w:val="1"/>
          <w:bCs w:val="1"/>
          <w:sz w:val="26"/>
          <w:szCs w:val="26"/>
        </w:rPr>
        <w:t>.</w:t>
      </w:r>
      <w:r w:rsidRPr="345393E3" w:rsidR="004E30AA">
        <w:rPr>
          <w:rFonts w:ascii="Times New Roman" w:hAnsi="Times New Roman" w:cs="Times New Roman"/>
          <w:b w:val="1"/>
          <w:bCs w:val="1"/>
          <w:sz w:val="26"/>
          <w:szCs w:val="26"/>
        </w:rPr>
        <w:t xml:space="preserve"> Karola Szymanowskiego</w:t>
      </w:r>
    </w:p>
    <w:p w:rsidRPr="0022136C" w:rsidR="003637C8" w:rsidP="345393E3" w:rsidRDefault="004E30AA" w14:paraId="00000004" w14:textId="5863895B">
      <w:pPr>
        <w:spacing w:after="240" w:line="360" w:lineRule="auto"/>
        <w:jc w:val="both"/>
        <w:rPr>
          <w:rFonts w:ascii="Times New Roman" w:hAnsi="Times New Roman" w:cs="Times New Roman"/>
          <w:b w:val="1"/>
          <w:bCs w:val="1"/>
          <w:sz w:val="22"/>
          <w:szCs w:val="22"/>
        </w:rPr>
      </w:pPr>
      <w:r w:rsidRPr="345393E3" w:rsidR="004E30AA">
        <w:rPr>
          <w:rFonts w:ascii="Times New Roman" w:hAnsi="Times New Roman" w:cs="Times New Roman"/>
          <w:b w:val="1"/>
          <w:bCs w:val="1"/>
          <w:sz w:val="22"/>
          <w:szCs w:val="22"/>
        </w:rPr>
        <w:t xml:space="preserve">Już wkrótce sale koncertowe Katowic ponownie staną się </w:t>
      </w:r>
      <w:r w:rsidRPr="345393E3" w:rsidR="00B111E8">
        <w:rPr>
          <w:rFonts w:ascii="Times New Roman" w:hAnsi="Times New Roman" w:cs="Times New Roman"/>
          <w:b w:val="1"/>
          <w:bCs w:val="1"/>
          <w:sz w:val="22"/>
          <w:szCs w:val="22"/>
        </w:rPr>
        <w:t>miejscem spotkań</w:t>
      </w:r>
      <w:r w:rsidRPr="345393E3" w:rsidR="004E30AA">
        <w:rPr>
          <w:rFonts w:ascii="Times New Roman" w:hAnsi="Times New Roman" w:cs="Times New Roman"/>
          <w:b w:val="1"/>
          <w:bCs w:val="1"/>
          <w:sz w:val="22"/>
          <w:szCs w:val="22"/>
        </w:rPr>
        <w:t xml:space="preserve"> </w:t>
      </w:r>
      <w:r w:rsidRPr="345393E3" w:rsidR="00B111E8">
        <w:rPr>
          <w:rFonts w:ascii="Times New Roman" w:hAnsi="Times New Roman" w:cs="Times New Roman"/>
          <w:b w:val="1"/>
          <w:bCs w:val="1"/>
          <w:sz w:val="22"/>
          <w:szCs w:val="22"/>
        </w:rPr>
        <w:t>młod</w:t>
      </w:r>
      <w:r w:rsidRPr="345393E3" w:rsidR="00B111E8">
        <w:rPr>
          <w:rFonts w:ascii="Times New Roman" w:hAnsi="Times New Roman" w:cs="Times New Roman"/>
          <w:b w:val="1"/>
          <w:bCs w:val="1"/>
          <w:sz w:val="22"/>
          <w:szCs w:val="22"/>
        </w:rPr>
        <w:t>ych</w:t>
      </w:r>
      <w:r w:rsidRPr="345393E3" w:rsidR="00B111E8">
        <w:rPr>
          <w:rFonts w:ascii="Times New Roman" w:hAnsi="Times New Roman" w:cs="Times New Roman"/>
          <w:b w:val="1"/>
          <w:bCs w:val="1"/>
          <w:sz w:val="22"/>
          <w:szCs w:val="22"/>
        </w:rPr>
        <w:t xml:space="preserve"> arty</w:t>
      </w:r>
      <w:r w:rsidRPr="345393E3" w:rsidR="00B111E8">
        <w:rPr>
          <w:rFonts w:ascii="Times New Roman" w:hAnsi="Times New Roman" w:cs="Times New Roman"/>
          <w:b w:val="1"/>
          <w:bCs w:val="1"/>
          <w:sz w:val="22"/>
          <w:szCs w:val="22"/>
        </w:rPr>
        <w:t>stów</w:t>
      </w:r>
      <w:r w:rsidRPr="345393E3" w:rsidR="00B111E8">
        <w:rPr>
          <w:rFonts w:ascii="Times New Roman" w:hAnsi="Times New Roman" w:cs="Times New Roman"/>
          <w:b w:val="1"/>
          <w:bCs w:val="1"/>
          <w:sz w:val="22"/>
          <w:szCs w:val="22"/>
        </w:rPr>
        <w:t xml:space="preserve"> </w:t>
      </w:r>
      <w:r w:rsidRPr="345393E3" w:rsidR="004E30AA">
        <w:rPr>
          <w:rFonts w:ascii="Times New Roman" w:hAnsi="Times New Roman" w:cs="Times New Roman"/>
          <w:b w:val="1"/>
          <w:bCs w:val="1"/>
          <w:sz w:val="22"/>
          <w:szCs w:val="22"/>
        </w:rPr>
        <w:t xml:space="preserve">i </w:t>
      </w:r>
      <w:r w:rsidRPr="345393E3" w:rsidR="00B111E8">
        <w:rPr>
          <w:rFonts w:ascii="Times New Roman" w:hAnsi="Times New Roman" w:cs="Times New Roman"/>
          <w:b w:val="1"/>
          <w:bCs w:val="1"/>
          <w:sz w:val="22"/>
          <w:szCs w:val="22"/>
        </w:rPr>
        <w:t>artyst</w:t>
      </w:r>
      <w:r w:rsidRPr="345393E3" w:rsidR="00B111E8">
        <w:rPr>
          <w:rFonts w:ascii="Times New Roman" w:hAnsi="Times New Roman" w:cs="Times New Roman"/>
          <w:b w:val="1"/>
          <w:bCs w:val="1"/>
          <w:sz w:val="22"/>
          <w:szCs w:val="22"/>
        </w:rPr>
        <w:t>ek</w:t>
      </w:r>
      <w:r w:rsidRPr="345393E3" w:rsidR="00B111E8">
        <w:rPr>
          <w:rFonts w:ascii="Times New Roman" w:hAnsi="Times New Roman" w:cs="Times New Roman"/>
          <w:b w:val="1"/>
          <w:bCs w:val="1"/>
          <w:sz w:val="22"/>
          <w:szCs w:val="22"/>
        </w:rPr>
        <w:t xml:space="preserve"> </w:t>
      </w:r>
      <w:r w:rsidRPr="345393E3" w:rsidR="004E30AA">
        <w:rPr>
          <w:rFonts w:ascii="Times New Roman" w:hAnsi="Times New Roman" w:cs="Times New Roman"/>
          <w:b w:val="1"/>
          <w:bCs w:val="1"/>
          <w:sz w:val="22"/>
          <w:szCs w:val="22"/>
        </w:rPr>
        <w:t>z</w:t>
      </w:r>
      <w:r w:rsidRPr="345393E3" w:rsidR="00B111E8">
        <w:rPr>
          <w:rFonts w:ascii="Times New Roman" w:hAnsi="Times New Roman" w:cs="Times New Roman"/>
          <w:b w:val="1"/>
          <w:bCs w:val="1"/>
          <w:sz w:val="22"/>
          <w:szCs w:val="22"/>
        </w:rPr>
        <w:t>e</w:t>
      </w:r>
      <w:r w:rsidRPr="345393E3" w:rsidR="004E30AA">
        <w:rPr>
          <w:rFonts w:ascii="Times New Roman" w:hAnsi="Times New Roman" w:cs="Times New Roman"/>
          <w:b w:val="1"/>
          <w:bCs w:val="1"/>
          <w:sz w:val="22"/>
          <w:szCs w:val="22"/>
        </w:rPr>
        <w:t xml:space="preserve"> świata </w:t>
      </w:r>
      <w:r w:rsidRPr="345393E3" w:rsidR="00B111E8">
        <w:rPr>
          <w:rFonts w:ascii="Times New Roman" w:hAnsi="Times New Roman" w:cs="Times New Roman"/>
          <w:b w:val="1"/>
          <w:bCs w:val="1"/>
          <w:sz w:val="22"/>
          <w:szCs w:val="22"/>
        </w:rPr>
        <w:t>z dziedzictwem</w:t>
      </w:r>
      <w:r w:rsidRPr="345393E3" w:rsidR="004E30AA">
        <w:rPr>
          <w:rFonts w:ascii="Times New Roman" w:hAnsi="Times New Roman" w:cs="Times New Roman"/>
          <w:b w:val="1"/>
          <w:bCs w:val="1"/>
          <w:sz w:val="22"/>
          <w:szCs w:val="22"/>
        </w:rPr>
        <w:t xml:space="preserve"> Karola Szymanowskiego</w:t>
      </w:r>
      <w:r w:rsidRPr="345393E3" w:rsidR="00B111E8">
        <w:rPr>
          <w:rFonts w:ascii="Times New Roman" w:hAnsi="Times New Roman" w:cs="Times New Roman"/>
          <w:b w:val="1"/>
          <w:bCs w:val="1"/>
          <w:sz w:val="22"/>
          <w:szCs w:val="22"/>
        </w:rPr>
        <w:t xml:space="preserve">. W dialogu z jego twórczością będą poszukiwać </w:t>
      </w:r>
      <w:r w:rsidRPr="345393E3" w:rsidR="004E30AA">
        <w:rPr>
          <w:rFonts w:ascii="Times New Roman" w:hAnsi="Times New Roman" w:cs="Times New Roman"/>
          <w:b w:val="1"/>
          <w:bCs w:val="1"/>
          <w:sz w:val="22"/>
          <w:szCs w:val="22"/>
        </w:rPr>
        <w:t>własnego głosu</w:t>
      </w:r>
      <w:r w:rsidRPr="345393E3" w:rsidR="00B111E8">
        <w:rPr>
          <w:rFonts w:ascii="Times New Roman" w:hAnsi="Times New Roman" w:cs="Times New Roman"/>
          <w:b w:val="1"/>
          <w:bCs w:val="1"/>
          <w:sz w:val="22"/>
          <w:szCs w:val="22"/>
        </w:rPr>
        <w:t xml:space="preserve"> i artystycznej tożsamości</w:t>
      </w:r>
      <w:r w:rsidRPr="345393E3" w:rsidR="004E30AA">
        <w:rPr>
          <w:rFonts w:ascii="Times New Roman" w:hAnsi="Times New Roman" w:cs="Times New Roman"/>
          <w:b w:val="1"/>
          <w:bCs w:val="1"/>
          <w:sz w:val="22"/>
          <w:szCs w:val="22"/>
        </w:rPr>
        <w:t xml:space="preserve">. </w:t>
      </w:r>
      <w:r w:rsidRPr="345393E3" w:rsidR="00196029">
        <w:rPr>
          <w:rFonts w:ascii="Times New Roman" w:hAnsi="Times New Roman" w:cs="Times New Roman"/>
          <w:b w:val="1"/>
          <w:bCs w:val="1"/>
          <w:sz w:val="22"/>
          <w:szCs w:val="22"/>
        </w:rPr>
        <w:t xml:space="preserve">Ogłaszamy </w:t>
      </w:r>
      <w:r w:rsidRPr="345393E3" w:rsidR="004E30AA">
        <w:rPr>
          <w:rFonts w:ascii="Times New Roman" w:hAnsi="Times New Roman" w:cs="Times New Roman"/>
          <w:b w:val="1"/>
          <w:bCs w:val="1"/>
          <w:sz w:val="22"/>
          <w:szCs w:val="22"/>
        </w:rPr>
        <w:t>III</w:t>
      </w:r>
      <w:r w:rsidRPr="345393E3" w:rsidR="005B3D3A">
        <w:rPr>
          <w:rFonts w:ascii="Times New Roman" w:hAnsi="Times New Roman" w:cs="Times New Roman"/>
          <w:b w:val="1"/>
          <w:bCs w:val="1"/>
          <w:sz w:val="22"/>
          <w:szCs w:val="22"/>
        </w:rPr>
        <w:t> </w:t>
      </w:r>
      <w:r w:rsidRPr="345393E3" w:rsidR="004E30AA">
        <w:rPr>
          <w:rFonts w:ascii="Times New Roman" w:hAnsi="Times New Roman" w:cs="Times New Roman"/>
          <w:b w:val="1"/>
          <w:bCs w:val="1"/>
          <w:sz w:val="22"/>
          <w:szCs w:val="22"/>
        </w:rPr>
        <w:t xml:space="preserve">Międzynarodowy Konkurs Muzyczny im. Karola Szymanowskiego, który odbędzie się w dniach 1–19 września 2027 roku. </w:t>
      </w:r>
    </w:p>
    <w:p w:rsidRPr="0022136C" w:rsidR="0022136C" w:rsidP="345393E3" w:rsidRDefault="00B111E8" w14:paraId="07473840" w14:textId="0030B398">
      <w:pPr>
        <w:spacing w:after="120" w:line="360" w:lineRule="auto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20CFC044" w:rsidR="70815BC8">
        <w:rPr>
          <w:rFonts w:ascii="Times New Roman" w:hAnsi="Times New Roman" w:cs="Times New Roman"/>
          <w:sz w:val="22"/>
          <w:szCs w:val="22"/>
        </w:rPr>
        <w:t xml:space="preserve">Mimo stosunkowo krótkiej historii </w:t>
      </w:r>
      <w:r w:rsidRPr="20CFC044" w:rsidR="323A79D5">
        <w:rPr>
          <w:rFonts w:ascii="Times New Roman" w:hAnsi="Times New Roman" w:cs="Times New Roman"/>
          <w:sz w:val="22"/>
          <w:szCs w:val="22"/>
        </w:rPr>
        <w:t>k</w:t>
      </w:r>
      <w:r w:rsidRPr="20CFC044" w:rsidR="70815BC8">
        <w:rPr>
          <w:rFonts w:ascii="Times New Roman" w:hAnsi="Times New Roman" w:cs="Times New Roman"/>
          <w:sz w:val="22"/>
          <w:szCs w:val="22"/>
        </w:rPr>
        <w:t xml:space="preserve">onkurs </w:t>
      </w:r>
      <w:r w:rsidRPr="20CFC044" w:rsidR="70815BC8">
        <w:rPr>
          <w:rFonts w:ascii="Times New Roman" w:hAnsi="Times New Roman" w:cs="Times New Roman"/>
          <w:sz w:val="22"/>
          <w:szCs w:val="22"/>
        </w:rPr>
        <w:t xml:space="preserve">ugruntował już swoją pozycję i zdobył uznanie </w:t>
      </w:r>
      <w:r w:rsidRPr="20CFC044" w:rsidR="70815BC8">
        <w:rPr>
          <w:rFonts w:ascii="Times New Roman" w:hAnsi="Times New Roman" w:cs="Times New Roman"/>
          <w:sz w:val="22"/>
          <w:szCs w:val="22"/>
        </w:rPr>
        <w:t xml:space="preserve">w międzynarodowym środowisku muzycznym. </w:t>
      </w:r>
      <w:r w:rsidRPr="20CFC044" w:rsidR="70815BC8">
        <w:rPr>
          <w:rFonts w:ascii="Times New Roman" w:hAnsi="Times New Roman" w:cs="Times New Roman"/>
          <w:sz w:val="22"/>
          <w:szCs w:val="22"/>
        </w:rPr>
        <w:t xml:space="preserve">Jego patronem jest Karol Szymanowski – kompozytor, którego twórczość dopiero od </w:t>
      </w:r>
      <w:r w:rsidRPr="20CFC044" w:rsidR="70815BC8">
        <w:rPr>
          <w:rFonts w:ascii="Times New Roman" w:hAnsi="Times New Roman" w:cs="Times New Roman"/>
          <w:sz w:val="22"/>
          <w:szCs w:val="22"/>
        </w:rPr>
        <w:t xml:space="preserve">lat 90. ubiegłego wieku </w:t>
      </w:r>
      <w:r w:rsidRPr="20CFC044" w:rsidR="48C2AC73">
        <w:rPr>
          <w:rFonts w:ascii="Times New Roman" w:hAnsi="Times New Roman" w:cs="Times New Roman"/>
          <w:sz w:val="22"/>
          <w:szCs w:val="22"/>
        </w:rPr>
        <w:t xml:space="preserve">zdobyła rozpoznawalność i </w:t>
      </w:r>
      <w:r w:rsidRPr="20CFC044" w:rsidR="70815BC8">
        <w:rPr>
          <w:rFonts w:ascii="Times New Roman" w:hAnsi="Times New Roman" w:cs="Times New Roman"/>
          <w:sz w:val="22"/>
          <w:szCs w:val="22"/>
        </w:rPr>
        <w:t xml:space="preserve">zaczęła na dobre zajmować należne jej miejsce w światowym repertuarze. </w:t>
      </w:r>
      <w:r w:rsidRPr="20CFC044" w:rsidR="70815BC8">
        <w:rPr>
          <w:rFonts w:ascii="Times New Roman" w:hAnsi="Times New Roman" w:cs="Times New Roman"/>
          <w:sz w:val="22"/>
          <w:szCs w:val="22"/>
        </w:rPr>
        <w:t xml:space="preserve">Do </w:t>
      </w:r>
      <w:r w:rsidRPr="20CFC044" w:rsidR="70815BC8">
        <w:rPr>
          <w:rFonts w:ascii="Times New Roman" w:hAnsi="Times New Roman" w:cs="Times New Roman"/>
          <w:sz w:val="22"/>
          <w:szCs w:val="22"/>
        </w:rPr>
        <w:t>sal</w:t>
      </w:r>
      <w:r w:rsidRPr="20CFC044" w:rsidR="70815BC8">
        <w:rPr>
          <w:rFonts w:ascii="Times New Roman" w:hAnsi="Times New Roman" w:cs="Times New Roman"/>
          <w:sz w:val="22"/>
          <w:szCs w:val="22"/>
        </w:rPr>
        <w:t xml:space="preserve"> koncertowych i płytotek Szymanowskiego </w:t>
      </w:r>
      <w:r w:rsidRPr="20CFC044" w:rsidR="6FB43F7A">
        <w:rPr>
          <w:rFonts w:ascii="Times New Roman" w:hAnsi="Times New Roman" w:cs="Times New Roman"/>
          <w:sz w:val="22"/>
          <w:szCs w:val="22"/>
          <w:lang w:val="pl-PL"/>
        </w:rPr>
        <w:t>wprowadził sir S</w:t>
      </w:r>
      <w:r w:rsidRPr="20CFC044" w:rsidR="18E8B252">
        <w:rPr>
          <w:rFonts w:ascii="Times New Roman" w:hAnsi="Times New Roman" w:cs="Times New Roman"/>
          <w:sz w:val="22"/>
          <w:szCs w:val="22"/>
          <w:lang w:val="pl-PL"/>
        </w:rPr>
        <w:t xml:space="preserve">imon </w:t>
      </w:r>
      <w:r w:rsidRPr="20CFC044" w:rsidR="6FB43F7A">
        <w:rPr>
          <w:rFonts w:ascii="Times New Roman" w:hAnsi="Times New Roman" w:cs="Times New Roman"/>
          <w:sz w:val="22"/>
          <w:szCs w:val="22"/>
          <w:lang w:val="pl-PL"/>
        </w:rPr>
        <w:t>R</w:t>
      </w:r>
      <w:r w:rsidRPr="20CFC044" w:rsidR="30D2E73C">
        <w:rPr>
          <w:rFonts w:ascii="Times New Roman" w:hAnsi="Times New Roman" w:cs="Times New Roman"/>
          <w:sz w:val="22"/>
          <w:szCs w:val="22"/>
          <w:lang w:val="pl-PL"/>
        </w:rPr>
        <w:t>attle</w:t>
      </w:r>
      <w:r w:rsidRPr="20CFC044" w:rsidR="6FB43F7A">
        <w:rPr>
          <w:rFonts w:ascii="Times New Roman" w:hAnsi="Times New Roman" w:cs="Times New Roman"/>
          <w:sz w:val="22"/>
          <w:szCs w:val="22"/>
          <w:lang w:val="pl-PL"/>
        </w:rPr>
        <w:t>, który od pierwszej edycji zasiada w komitecie honorowym konkursu.</w:t>
      </w:r>
    </w:p>
    <w:p w:rsidRPr="00196029" w:rsidR="003637C8" w:rsidP="345393E3" w:rsidRDefault="004E30AA" w14:paraId="00000007" w14:textId="1DBD9A6E">
      <w:pPr>
        <w:spacing w:after="120" w:line="360" w:lineRule="auto"/>
        <w:jc w:val="both"/>
        <w:rPr>
          <w:rFonts w:ascii="Times New Roman" w:hAnsi="Times New Roman" w:cs="Times New Roman"/>
          <w:sz w:val="22"/>
          <w:szCs w:val="22"/>
        </w:rPr>
      </w:pPr>
      <w:r w:rsidRPr="345393E3" w:rsidR="004E30AA">
        <w:rPr>
          <w:rFonts w:ascii="Times New Roman" w:hAnsi="Times New Roman" w:cs="Times New Roman"/>
          <w:sz w:val="22"/>
          <w:szCs w:val="22"/>
        </w:rPr>
        <w:t xml:space="preserve">Karol Szymanowski (1882–1937) był kompozytorem w ciągłym ruchu </w:t>
      </w:r>
      <w:r w:rsidRPr="345393E3" w:rsidR="0018601F">
        <w:rPr>
          <w:rFonts w:ascii="Times New Roman" w:hAnsi="Times New Roman" w:cs="Times New Roman"/>
          <w:sz w:val="22"/>
          <w:szCs w:val="22"/>
        </w:rPr>
        <w:t xml:space="preserve">– </w:t>
      </w:r>
      <w:r w:rsidRPr="345393E3" w:rsidR="004E30AA">
        <w:rPr>
          <w:rFonts w:ascii="Times New Roman" w:hAnsi="Times New Roman" w:cs="Times New Roman"/>
          <w:sz w:val="22"/>
          <w:szCs w:val="22"/>
        </w:rPr>
        <w:t>pomiędzy odradzającą się Polską i Europą. Czerpał z rejonów tak odległych</w:t>
      </w:r>
      <w:r w:rsidRPr="345393E3" w:rsidR="003425C0">
        <w:rPr>
          <w:rFonts w:ascii="Times New Roman" w:hAnsi="Times New Roman" w:cs="Times New Roman"/>
          <w:sz w:val="22"/>
          <w:szCs w:val="22"/>
        </w:rPr>
        <w:t>,</w:t>
      </w:r>
      <w:r w:rsidRPr="345393E3" w:rsidR="004E30AA">
        <w:rPr>
          <w:rFonts w:ascii="Times New Roman" w:hAnsi="Times New Roman" w:cs="Times New Roman"/>
          <w:sz w:val="22"/>
          <w:szCs w:val="22"/>
        </w:rPr>
        <w:t xml:space="preserve"> jak Podhale i średniowieczna Sycylia, odnajdując się przy tym w bardzo różnej stylistyce – od późnego romantyzmu, przez nawiązania do ekspresjonizmu i impresjonizmu, po inspiracje folklorem. Dlatego </w:t>
      </w:r>
      <w:r w:rsidRPr="345393E3" w:rsidR="00B111E8">
        <w:rPr>
          <w:rFonts w:ascii="Times New Roman" w:hAnsi="Times New Roman" w:cs="Times New Roman"/>
          <w:sz w:val="22"/>
          <w:szCs w:val="22"/>
        </w:rPr>
        <w:t>K</w:t>
      </w:r>
      <w:r w:rsidRPr="345393E3" w:rsidR="004E30AA">
        <w:rPr>
          <w:rFonts w:ascii="Times New Roman" w:hAnsi="Times New Roman" w:cs="Times New Roman"/>
          <w:sz w:val="22"/>
          <w:szCs w:val="22"/>
        </w:rPr>
        <w:t>onkurs Szymanowskiego to dla młodych artystów i artystek zaproszenie do odkrywania tego, co nieoczywiste: prześwitów między epokami, kulturami i indywidualnymi wrażliwościami. To szansa na rozpoczęcie prawdziwie międzynarodowej kariery.</w:t>
      </w:r>
    </w:p>
    <w:p w:rsidRPr="0022136C" w:rsidR="003637C8" w:rsidP="345393E3" w:rsidRDefault="004E30AA" w14:paraId="0000000B" w14:textId="236E56B7">
      <w:pPr>
        <w:spacing w:after="120" w:line="360" w:lineRule="auto"/>
        <w:jc w:val="both"/>
        <w:rPr>
          <w:rFonts w:ascii="Times New Roman" w:hAnsi="Times New Roman" w:cs="Times New Roman"/>
          <w:sz w:val="22"/>
          <w:szCs w:val="22"/>
        </w:rPr>
      </w:pPr>
      <w:r w:rsidRPr="345393E3" w:rsidR="004E30AA">
        <w:rPr>
          <w:rFonts w:ascii="Times New Roman" w:hAnsi="Times New Roman" w:cs="Times New Roman"/>
          <w:sz w:val="22"/>
          <w:szCs w:val="22"/>
        </w:rPr>
        <w:t>Jak mówi Adam Balas</w:t>
      </w:r>
      <w:r w:rsidRPr="345393E3" w:rsidR="004F5043">
        <w:rPr>
          <w:rFonts w:ascii="Times New Roman" w:hAnsi="Times New Roman" w:cs="Times New Roman"/>
          <w:sz w:val="22"/>
          <w:szCs w:val="22"/>
        </w:rPr>
        <w:t xml:space="preserve">, </w:t>
      </w:r>
      <w:r w:rsidRPr="345393E3" w:rsidR="004E30AA">
        <w:rPr>
          <w:rFonts w:ascii="Times New Roman" w:hAnsi="Times New Roman" w:cs="Times New Roman"/>
          <w:sz w:val="22"/>
          <w:szCs w:val="22"/>
        </w:rPr>
        <w:t xml:space="preserve">dyrektor </w:t>
      </w:r>
      <w:r w:rsidRPr="345393E3" w:rsidR="00F33BDC">
        <w:rPr>
          <w:rFonts w:ascii="Times New Roman" w:hAnsi="Times New Roman" w:cs="Times New Roman"/>
          <w:sz w:val="22"/>
          <w:szCs w:val="22"/>
        </w:rPr>
        <w:t>k</w:t>
      </w:r>
      <w:r w:rsidRPr="345393E3" w:rsidR="004E30AA">
        <w:rPr>
          <w:rFonts w:ascii="Times New Roman" w:hAnsi="Times New Roman" w:cs="Times New Roman"/>
          <w:sz w:val="22"/>
          <w:szCs w:val="22"/>
        </w:rPr>
        <w:t xml:space="preserve">onkursu i </w:t>
      </w:r>
      <w:r w:rsidRPr="345393E3" w:rsidR="00B111E8">
        <w:rPr>
          <w:rFonts w:ascii="Times New Roman" w:hAnsi="Times New Roman" w:cs="Times New Roman"/>
          <w:sz w:val="22"/>
          <w:szCs w:val="22"/>
        </w:rPr>
        <w:t>d</w:t>
      </w:r>
      <w:r w:rsidRPr="345393E3" w:rsidR="004E30AA">
        <w:rPr>
          <w:rFonts w:ascii="Times New Roman" w:hAnsi="Times New Roman" w:cs="Times New Roman"/>
          <w:sz w:val="22"/>
          <w:szCs w:val="22"/>
        </w:rPr>
        <w:t>yrektor NOSPR:</w:t>
      </w:r>
      <w:r w:rsidRPr="345393E3" w:rsidR="004F5043">
        <w:rPr>
          <w:rFonts w:ascii="Times New Roman" w:hAnsi="Times New Roman" w:cs="Times New Roman"/>
          <w:sz w:val="22"/>
          <w:szCs w:val="22"/>
        </w:rPr>
        <w:t xml:space="preserve"> </w:t>
      </w:r>
      <w:r w:rsidRPr="345393E3" w:rsidR="004F5043">
        <w:rPr>
          <w:rFonts w:ascii="Times New Roman" w:hAnsi="Times New Roman" w:cs="Times New Roman"/>
          <w:sz w:val="22"/>
          <w:szCs w:val="22"/>
        </w:rPr>
        <w:t>„</w:t>
      </w:r>
      <w:r w:rsidRPr="345393E3" w:rsidR="004E30AA">
        <w:rPr>
          <w:rFonts w:ascii="Times New Roman" w:hAnsi="Times New Roman" w:cs="Times New Roman"/>
          <w:sz w:val="22"/>
          <w:szCs w:val="22"/>
        </w:rPr>
        <w:t>Wśród najważniejszych wydarzeń muzyki klasycznej pozostają dziś konkursy, które nie tylko wyłaniają laureatów, ale kształtują przyszłość muzyki. Ich znaczenie w odkrywaniu i wspieraniu młodych artystów trudno przecenić – zwłaszcza w czasach, które nie gwarantują łatwych ścieżek rozwoju. Dlatego tak istotne jest, że tego typu inicjatywy nie tracą impetu i nadal otwierają przed nowym pokoleniem konkretne możliwości. Konkurs Szymanowskiego to przestrzeń, w której potencjał zaczyna przekładać się na rzeczywiste wejście do międzynarodowego obiegu muzycznego</w:t>
      </w:r>
      <w:r w:rsidRPr="345393E3" w:rsidR="004F5043">
        <w:rPr>
          <w:rFonts w:ascii="Times New Roman" w:hAnsi="Times New Roman" w:cs="Times New Roman"/>
          <w:sz w:val="22"/>
          <w:szCs w:val="22"/>
        </w:rPr>
        <w:t>”</w:t>
      </w:r>
      <w:r w:rsidRPr="345393E3" w:rsidR="004E30AA">
        <w:rPr>
          <w:rFonts w:ascii="Times New Roman" w:hAnsi="Times New Roman" w:cs="Times New Roman"/>
          <w:sz w:val="22"/>
          <w:szCs w:val="22"/>
        </w:rPr>
        <w:t>.</w:t>
      </w:r>
    </w:p>
    <w:p w:rsidRPr="00196029" w:rsidR="003637C8" w:rsidP="345393E3" w:rsidRDefault="00B111E8" w14:paraId="0000000E" w14:textId="5E8CBE0B">
      <w:pPr>
        <w:spacing w:after="240" w:line="360" w:lineRule="auto"/>
        <w:jc w:val="both"/>
        <w:rPr>
          <w:rFonts w:ascii="Times New Roman" w:hAnsi="Times New Roman" w:cs="Times New Roman"/>
          <w:sz w:val="22"/>
          <w:szCs w:val="22"/>
        </w:rPr>
      </w:pPr>
      <w:r w:rsidRPr="345393E3" w:rsidR="00B111E8">
        <w:rPr>
          <w:rFonts w:ascii="Times New Roman" w:hAnsi="Times New Roman" w:cs="Times New Roman"/>
          <w:sz w:val="22"/>
          <w:szCs w:val="22"/>
        </w:rPr>
        <w:t xml:space="preserve">Adam </w:t>
      </w:r>
      <w:r w:rsidRPr="345393E3" w:rsidR="00B111E8">
        <w:rPr>
          <w:rFonts w:ascii="Times New Roman" w:hAnsi="Times New Roman" w:cs="Times New Roman"/>
          <w:sz w:val="22"/>
          <w:szCs w:val="22"/>
        </w:rPr>
        <w:t>Balas podkreśla</w:t>
      </w:r>
      <w:r w:rsidRPr="345393E3" w:rsidR="000A34AD">
        <w:rPr>
          <w:rFonts w:ascii="Times New Roman" w:hAnsi="Times New Roman" w:cs="Times New Roman"/>
          <w:sz w:val="22"/>
          <w:szCs w:val="22"/>
        </w:rPr>
        <w:t xml:space="preserve"> także</w:t>
      </w:r>
      <w:r w:rsidRPr="345393E3" w:rsidR="00B111E8">
        <w:rPr>
          <w:rFonts w:ascii="Times New Roman" w:hAnsi="Times New Roman" w:cs="Times New Roman"/>
          <w:sz w:val="22"/>
          <w:szCs w:val="22"/>
        </w:rPr>
        <w:t xml:space="preserve">, że organizatorom przyświeca idea, aby </w:t>
      </w:r>
      <w:r w:rsidRPr="345393E3" w:rsidR="000A34AD">
        <w:rPr>
          <w:rFonts w:ascii="Times New Roman" w:hAnsi="Times New Roman" w:cs="Times New Roman"/>
          <w:sz w:val="22"/>
          <w:szCs w:val="22"/>
        </w:rPr>
        <w:t>k</w:t>
      </w:r>
      <w:r w:rsidRPr="345393E3" w:rsidR="00B111E8">
        <w:rPr>
          <w:rFonts w:ascii="Times New Roman" w:hAnsi="Times New Roman" w:cs="Times New Roman"/>
          <w:sz w:val="22"/>
          <w:szCs w:val="22"/>
        </w:rPr>
        <w:t xml:space="preserve">onkurs integrował młodych artystów, środowisko muzyczne i jednocześnie pozostawał w żywym kontakcie </w:t>
      </w:r>
      <w:r w:rsidRPr="345393E3" w:rsidR="00B111E8">
        <w:rPr>
          <w:rFonts w:ascii="Times New Roman" w:hAnsi="Times New Roman" w:cs="Times New Roman"/>
          <w:sz w:val="22"/>
          <w:szCs w:val="22"/>
        </w:rPr>
        <w:t>z</w:t>
      </w:r>
      <w:r w:rsidRPr="345393E3" w:rsidR="000A34AD">
        <w:rPr>
          <w:rFonts w:ascii="Times New Roman" w:hAnsi="Times New Roman" w:cs="Times New Roman"/>
          <w:sz w:val="22"/>
          <w:szCs w:val="22"/>
        </w:rPr>
        <w:t> </w:t>
      </w:r>
      <w:r w:rsidRPr="345393E3" w:rsidR="00B111E8">
        <w:rPr>
          <w:rFonts w:ascii="Times New Roman" w:hAnsi="Times New Roman" w:cs="Times New Roman"/>
          <w:sz w:val="22"/>
          <w:szCs w:val="22"/>
        </w:rPr>
        <w:t xml:space="preserve">publicznością. Dlatego konkursowi towarzyszyć będzie szereg wydarzeń towarzyszących, łączących te przenikające się </w:t>
      </w:r>
      <w:r w:rsidRPr="345393E3" w:rsidR="00B111E8">
        <w:rPr>
          <w:rFonts w:ascii="Times New Roman" w:hAnsi="Times New Roman" w:cs="Times New Roman"/>
          <w:sz w:val="22"/>
          <w:szCs w:val="22"/>
        </w:rPr>
        <w:t>prześwi</w:t>
      </w:r>
      <w:r w:rsidRPr="345393E3" w:rsidR="00B111E8">
        <w:rPr>
          <w:rFonts w:ascii="Times New Roman" w:hAnsi="Times New Roman" w:cs="Times New Roman"/>
          <w:sz w:val="22"/>
          <w:szCs w:val="22"/>
        </w:rPr>
        <w:t>(a)ty.</w:t>
      </w:r>
    </w:p>
    <w:p w:rsidRPr="00196029" w:rsidR="003637C8" w:rsidP="345393E3" w:rsidRDefault="004E30AA" w14:paraId="0000000F" w14:textId="77777777">
      <w:pPr>
        <w:spacing w:after="120" w:line="360" w:lineRule="auto"/>
        <w:jc w:val="both"/>
        <w:rPr>
          <w:rFonts w:ascii="Times New Roman" w:hAnsi="Times New Roman" w:cs="Times New Roman"/>
          <w:b w:val="1"/>
          <w:bCs w:val="1"/>
          <w:sz w:val="22"/>
          <w:szCs w:val="22"/>
        </w:rPr>
      </w:pPr>
      <w:r w:rsidRPr="345393E3" w:rsidR="004E30AA">
        <w:rPr>
          <w:rFonts w:ascii="Times New Roman" w:hAnsi="Times New Roman" w:cs="Times New Roman"/>
          <w:b w:val="1"/>
          <w:bCs w:val="1"/>
          <w:sz w:val="22"/>
          <w:szCs w:val="22"/>
        </w:rPr>
        <w:t>Pięć dróg na szczyt</w:t>
      </w:r>
    </w:p>
    <w:p w:rsidRPr="00196029" w:rsidR="003637C8" w:rsidP="345393E3" w:rsidRDefault="004E30AA" w14:paraId="00000010" w14:textId="1763B6BA">
      <w:pPr>
        <w:spacing w:after="120" w:line="360" w:lineRule="auto"/>
        <w:jc w:val="both"/>
        <w:rPr>
          <w:rFonts w:ascii="Times New Roman" w:hAnsi="Times New Roman" w:cs="Times New Roman"/>
          <w:sz w:val="22"/>
          <w:szCs w:val="22"/>
        </w:rPr>
      </w:pPr>
      <w:r w:rsidRPr="345393E3" w:rsidR="004E30AA">
        <w:rPr>
          <w:rFonts w:ascii="Times New Roman" w:hAnsi="Times New Roman" w:cs="Times New Roman"/>
          <w:sz w:val="22"/>
          <w:szCs w:val="22"/>
        </w:rPr>
        <w:t>Konkurs</w:t>
      </w:r>
      <w:r w:rsidRPr="345393E3" w:rsidR="00196029">
        <w:rPr>
          <w:rFonts w:ascii="Times New Roman" w:hAnsi="Times New Roman" w:cs="Times New Roman"/>
          <w:sz w:val="22"/>
          <w:szCs w:val="22"/>
        </w:rPr>
        <w:t xml:space="preserve"> </w:t>
      </w:r>
      <w:r w:rsidRPr="345393E3" w:rsidR="004E30AA">
        <w:rPr>
          <w:rFonts w:ascii="Times New Roman" w:hAnsi="Times New Roman" w:cs="Times New Roman"/>
          <w:sz w:val="22"/>
          <w:szCs w:val="22"/>
        </w:rPr>
        <w:t>obejmuje cztery kategorie wykonawcze: fortepian, skrzypce, kwartet smyczkowy i</w:t>
      </w:r>
      <w:r w:rsidRPr="345393E3" w:rsidR="00E13EFB">
        <w:rPr>
          <w:rFonts w:ascii="Times New Roman" w:hAnsi="Times New Roman" w:cs="Times New Roman"/>
          <w:sz w:val="22"/>
          <w:szCs w:val="22"/>
        </w:rPr>
        <w:t> </w:t>
      </w:r>
      <w:r w:rsidRPr="345393E3" w:rsidR="004E30AA">
        <w:rPr>
          <w:rFonts w:ascii="Times New Roman" w:hAnsi="Times New Roman" w:cs="Times New Roman"/>
          <w:sz w:val="22"/>
          <w:szCs w:val="22"/>
        </w:rPr>
        <w:t>głos</w:t>
      </w:r>
      <w:r w:rsidRPr="345393E3" w:rsidR="00E13EFB">
        <w:rPr>
          <w:rFonts w:ascii="Times New Roman" w:hAnsi="Times New Roman" w:cs="Times New Roman"/>
          <w:sz w:val="22"/>
          <w:szCs w:val="22"/>
        </w:rPr>
        <w:t>,</w:t>
      </w:r>
      <w:r w:rsidRPr="345393E3" w:rsidR="004E30AA">
        <w:rPr>
          <w:rFonts w:ascii="Times New Roman" w:hAnsi="Times New Roman" w:cs="Times New Roman"/>
          <w:sz w:val="22"/>
          <w:szCs w:val="22"/>
        </w:rPr>
        <w:t xml:space="preserve"> oraz kategorię kompozytorską. Uczestniczki i uczestników oceniać będzie pięć zespołów jurorskich, odrębnych dla każdej kategorii.</w:t>
      </w:r>
    </w:p>
    <w:p w:rsidRPr="00196029" w:rsidR="003637C8" w:rsidP="345393E3" w:rsidRDefault="004E30AA" w14:paraId="00000013" w14:textId="5CA91B64">
      <w:pPr>
        <w:spacing w:after="240" w:line="360" w:lineRule="auto"/>
        <w:jc w:val="both"/>
        <w:rPr>
          <w:rFonts w:ascii="Times New Roman" w:hAnsi="Times New Roman" w:cs="Times New Roman"/>
          <w:sz w:val="22"/>
          <w:szCs w:val="22"/>
        </w:rPr>
      </w:pPr>
      <w:r w:rsidRPr="345393E3" w:rsidR="004E30AA">
        <w:rPr>
          <w:rFonts w:ascii="Times New Roman" w:hAnsi="Times New Roman" w:cs="Times New Roman"/>
          <w:sz w:val="22"/>
          <w:szCs w:val="22"/>
        </w:rPr>
        <w:t>Na laureatów czeka pula nagród przekraczająca 300 000 euro. Jednak prawdziwą stawką jest rozmach i tempo, jakie zwycięstwo nadaje międzynarodowej karierze młodych artystów i</w:t>
      </w:r>
      <w:r w:rsidRPr="345393E3" w:rsidR="00E13EFB">
        <w:rPr>
          <w:rFonts w:ascii="Times New Roman" w:hAnsi="Times New Roman" w:cs="Times New Roman"/>
          <w:sz w:val="22"/>
          <w:szCs w:val="22"/>
        </w:rPr>
        <w:t> </w:t>
      </w:r>
      <w:r w:rsidRPr="345393E3" w:rsidR="004E30AA">
        <w:rPr>
          <w:rFonts w:ascii="Times New Roman" w:hAnsi="Times New Roman" w:cs="Times New Roman"/>
          <w:sz w:val="22"/>
          <w:szCs w:val="22"/>
        </w:rPr>
        <w:t>artystek. Laureaci mogą liczyć także na nagrania płytowe i zaproszenia koncertowe. Laur w</w:t>
      </w:r>
      <w:r w:rsidRPr="345393E3" w:rsidR="00EB6958">
        <w:rPr>
          <w:rFonts w:ascii="Times New Roman" w:hAnsi="Times New Roman" w:cs="Times New Roman"/>
          <w:sz w:val="22"/>
          <w:szCs w:val="22"/>
        </w:rPr>
        <w:t> </w:t>
      </w:r>
      <w:r w:rsidRPr="345393E3" w:rsidR="004E30AA">
        <w:rPr>
          <w:rFonts w:ascii="Times New Roman" w:hAnsi="Times New Roman" w:cs="Times New Roman"/>
          <w:sz w:val="22"/>
          <w:szCs w:val="22"/>
        </w:rPr>
        <w:t>konkursie może stać się przełomowym momentem w życiu każdego uczestnika.</w:t>
      </w:r>
    </w:p>
    <w:p w:rsidRPr="00196029" w:rsidR="003637C8" w:rsidP="345393E3" w:rsidRDefault="004E30AA" w14:paraId="00000015" w14:textId="42BD68A5">
      <w:pPr>
        <w:spacing w:after="120" w:line="360" w:lineRule="auto"/>
        <w:jc w:val="both"/>
        <w:rPr>
          <w:rFonts w:ascii="Times New Roman" w:hAnsi="Times New Roman" w:cs="Times New Roman"/>
          <w:b w:val="1"/>
          <w:bCs w:val="1"/>
          <w:sz w:val="22"/>
          <w:szCs w:val="22"/>
        </w:rPr>
      </w:pPr>
      <w:r w:rsidRPr="345393E3" w:rsidR="004E30AA">
        <w:rPr>
          <w:rFonts w:ascii="Times New Roman" w:hAnsi="Times New Roman" w:cs="Times New Roman"/>
          <w:b w:val="1"/>
          <w:bCs w:val="1"/>
          <w:sz w:val="22"/>
          <w:szCs w:val="22"/>
        </w:rPr>
        <w:t>Katowice – serce Konkursu Szymanowskiego</w:t>
      </w:r>
    </w:p>
    <w:p w:rsidRPr="00196029" w:rsidR="003637C8" w:rsidP="345393E3" w:rsidRDefault="004E30AA" w14:paraId="00000016" w14:textId="32F406BC">
      <w:pPr>
        <w:spacing w:after="120" w:line="360" w:lineRule="auto"/>
        <w:jc w:val="both"/>
        <w:rPr>
          <w:rFonts w:ascii="Times New Roman" w:hAnsi="Times New Roman" w:cs="Times New Roman"/>
          <w:sz w:val="22"/>
          <w:szCs w:val="22"/>
        </w:rPr>
      </w:pPr>
      <w:r w:rsidRPr="345393E3" w:rsidR="004E30AA">
        <w:rPr>
          <w:rFonts w:ascii="Times New Roman" w:hAnsi="Times New Roman" w:cs="Times New Roman"/>
          <w:sz w:val="22"/>
          <w:szCs w:val="22"/>
        </w:rPr>
        <w:t>Sceną konkursu są sale katowickiej Akademii Muzycznej oraz ikoniczna siedziba Narodowej Orkiestry Symfonicznej Polskiego Radia</w:t>
      </w:r>
      <w:r w:rsidRPr="345393E3" w:rsidR="005276A4">
        <w:rPr>
          <w:rFonts w:ascii="Times New Roman" w:hAnsi="Times New Roman" w:cs="Times New Roman"/>
          <w:sz w:val="22"/>
          <w:szCs w:val="22"/>
        </w:rPr>
        <w:t>, która przed uczestnikami</w:t>
      </w:r>
      <w:r w:rsidRPr="345393E3" w:rsidR="004E30AA">
        <w:rPr>
          <w:rFonts w:ascii="Times New Roman" w:hAnsi="Times New Roman" w:cs="Times New Roman"/>
          <w:sz w:val="22"/>
          <w:szCs w:val="22"/>
        </w:rPr>
        <w:t xml:space="preserve"> otworzy salę kameralną oraz salę koncertową – uznawaną za jedną z najlepszych w Europie. To właśnie w Katowicach</w:t>
      </w:r>
      <w:r w:rsidRPr="345393E3" w:rsidR="0018601F">
        <w:rPr>
          <w:rFonts w:ascii="Times New Roman" w:hAnsi="Times New Roman" w:cs="Times New Roman"/>
          <w:sz w:val="22"/>
          <w:szCs w:val="22"/>
        </w:rPr>
        <w:t xml:space="preserve"> –</w:t>
      </w:r>
      <w:r w:rsidRPr="345393E3" w:rsidR="004E30AA">
        <w:rPr>
          <w:rFonts w:ascii="Times New Roman" w:hAnsi="Times New Roman" w:cs="Times New Roman"/>
          <w:sz w:val="22"/>
          <w:szCs w:val="22"/>
        </w:rPr>
        <w:t xml:space="preserve"> Mieście Muzyki UNESCO</w:t>
      </w:r>
      <w:r w:rsidRPr="345393E3" w:rsidR="0018601F">
        <w:rPr>
          <w:rFonts w:ascii="Times New Roman" w:hAnsi="Times New Roman" w:cs="Times New Roman"/>
          <w:sz w:val="22"/>
          <w:szCs w:val="22"/>
        </w:rPr>
        <w:t xml:space="preserve"> – </w:t>
      </w:r>
      <w:r w:rsidRPr="345393E3" w:rsidR="004E30AA">
        <w:rPr>
          <w:rFonts w:ascii="Times New Roman" w:hAnsi="Times New Roman" w:cs="Times New Roman"/>
          <w:sz w:val="22"/>
          <w:szCs w:val="22"/>
        </w:rPr>
        <w:t>muzyka działa jako język wspólny, przestrzeń spotkania i</w:t>
      </w:r>
      <w:r w:rsidRPr="345393E3" w:rsidR="00A66666">
        <w:rPr>
          <w:rFonts w:ascii="Times New Roman" w:hAnsi="Times New Roman" w:cs="Times New Roman"/>
          <w:sz w:val="22"/>
          <w:szCs w:val="22"/>
        </w:rPr>
        <w:t> </w:t>
      </w:r>
      <w:r w:rsidRPr="345393E3" w:rsidR="004E30AA">
        <w:rPr>
          <w:rFonts w:ascii="Times New Roman" w:hAnsi="Times New Roman" w:cs="Times New Roman"/>
          <w:sz w:val="22"/>
          <w:szCs w:val="22"/>
        </w:rPr>
        <w:t>kapitał, na którym buduje się przyszłość.</w:t>
      </w:r>
    </w:p>
    <w:p w:rsidRPr="0022136C" w:rsidR="003637C8" w:rsidP="345393E3" w:rsidRDefault="004E30AA" w14:paraId="00000019" w14:textId="73248FAF">
      <w:pPr>
        <w:spacing w:after="240" w:line="360" w:lineRule="auto"/>
        <w:jc w:val="both"/>
        <w:rPr>
          <w:rFonts w:ascii="Times New Roman" w:hAnsi="Times New Roman" w:cs="Times New Roman"/>
          <w:sz w:val="22"/>
          <w:szCs w:val="22"/>
          <w:highlight w:val="yellow"/>
        </w:rPr>
      </w:pPr>
      <w:r w:rsidRPr="345393E3" w:rsidR="004E30AA">
        <w:rPr>
          <w:rFonts w:ascii="Times New Roman" w:hAnsi="Times New Roman" w:cs="Times New Roman"/>
          <w:sz w:val="22"/>
          <w:szCs w:val="22"/>
        </w:rPr>
        <w:t>Konkurs Szymanowskiego to także jedno ze świadectw ambicji i ciężkiej pracy mieszkańców stolicy Śląska, który po trudnym okresie lat 90. konsekwentnie przebudowuje swoją tożsamość, łącząc przemysłowe dziedzictwo z międzynarodową sceną muzyczną, jak i szerzej – kulturalną.</w:t>
      </w:r>
    </w:p>
    <w:p w:rsidRPr="00196029" w:rsidR="003637C8" w:rsidP="345393E3" w:rsidRDefault="004E30AA" w14:paraId="0000001A" w14:textId="77777777">
      <w:pPr>
        <w:spacing w:after="120" w:line="360" w:lineRule="auto"/>
        <w:jc w:val="both"/>
        <w:rPr>
          <w:rFonts w:ascii="Times New Roman" w:hAnsi="Times New Roman" w:cs="Times New Roman"/>
          <w:b w:val="1"/>
          <w:bCs w:val="1"/>
          <w:sz w:val="22"/>
          <w:szCs w:val="22"/>
        </w:rPr>
      </w:pPr>
      <w:r w:rsidRPr="345393E3" w:rsidR="004E30AA">
        <w:rPr>
          <w:rFonts w:ascii="Times New Roman" w:hAnsi="Times New Roman" w:cs="Times New Roman"/>
          <w:b w:val="1"/>
          <w:bCs w:val="1"/>
          <w:sz w:val="22"/>
          <w:szCs w:val="22"/>
        </w:rPr>
        <w:t>Organizatorzy i partnerzy</w:t>
      </w:r>
    </w:p>
    <w:p w:rsidR="313A9722" w:rsidP="345393E3" w:rsidRDefault="313A9722" w14:paraId="4877053C" w14:textId="3B8C4990">
      <w:pPr>
        <w:spacing w:before="0" w:beforeAutospacing="off" w:after="240" w:afterAutospacing="off" w:line="360" w:lineRule="auto"/>
        <w:jc w:val="both"/>
        <w:rPr>
          <w:rFonts w:ascii="Times New Roman" w:hAnsi="Times New Roman" w:eastAsia="Times New Roman" w:cs="Times New Roman"/>
          <w:noProof w:val="0"/>
          <w:sz w:val="22"/>
          <w:szCs w:val="22"/>
          <w:lang w:val="pl"/>
        </w:rPr>
      </w:pPr>
      <w:r w:rsidRPr="345393E3" w:rsidR="313A9722">
        <w:rPr>
          <w:rFonts w:ascii="Times New Roman" w:hAnsi="Times New Roman" w:eastAsia="Times New Roman" w:cs="Times New Roman"/>
          <w:noProof w:val="0"/>
          <w:sz w:val="22"/>
          <w:szCs w:val="22"/>
          <w:lang w:val="pl"/>
        </w:rPr>
        <w:t>III Międzynarodowy Konkurs Muzyczny im. Karola Szymanowskiego organizowany jest przez Narodową Orkiestrę Symfoniczną Polskiego Radia z siedzibą w Katowicach we współpracy z Ministerstwem Kultury i Dziedzictwa Narodowego, Miastem Katowice oraz partnerami: Polskim Radiem, Akademią Muzyczną im. Karola Szymanowskiego w Katowicach i Towarzystwem Muzycznym im. Karola Szymanowskiego w Zakopanem.</w:t>
      </w:r>
    </w:p>
    <w:p w:rsidR="003637C8" w:rsidP="345393E3" w:rsidRDefault="004E30AA" w14:paraId="00000045" w14:textId="34270EC5">
      <w:pPr>
        <w:spacing w:after="240" w:line="360" w:lineRule="auto"/>
        <w:jc w:val="both"/>
        <w:rPr>
          <w:rFonts w:ascii="Times New Roman" w:hAnsi="Times New Roman" w:cs="Times New Roman"/>
          <w:sz w:val="22"/>
          <w:szCs w:val="22"/>
        </w:rPr>
      </w:pPr>
      <w:r w:rsidRPr="345393E3" w:rsidR="004E30AA">
        <w:rPr>
          <w:rFonts w:ascii="Times New Roman" w:hAnsi="Times New Roman" w:cs="Times New Roman"/>
          <w:sz w:val="22"/>
          <w:szCs w:val="22"/>
        </w:rPr>
        <w:t>W poprzedniej edycji udział wzięło blisko 600 artystów z 24 krajów. W 2027 roku organizatorzy spodziewają się jeszcze większego zainteresowania.</w:t>
      </w:r>
    </w:p>
    <w:p w:rsidRPr="0022136C" w:rsidR="00E10C2C" w:rsidP="345393E3" w:rsidRDefault="00E10C2C" w14:paraId="6E7C7118" w14:textId="444E69B6">
      <w:pPr>
        <w:spacing w:after="240" w:line="360" w:lineRule="auto"/>
        <w:jc w:val="both"/>
        <w:rPr>
          <w:rFonts w:ascii="Times New Roman" w:hAnsi="Times New Roman" w:cs="Times New Roman"/>
          <w:sz w:val="22"/>
          <w:szCs w:val="22"/>
        </w:rPr>
      </w:pPr>
      <w:r w:rsidRPr="345393E3" w:rsidR="00E10C2C">
        <w:rPr>
          <w:rFonts w:ascii="Times New Roman" w:hAnsi="Times New Roman" w:cs="Times New Roman"/>
          <w:b w:val="1"/>
          <w:bCs w:val="1"/>
          <w:sz w:val="22"/>
          <w:szCs w:val="22"/>
        </w:rPr>
        <w:t xml:space="preserve">Więcej informacji znajdą Państwo na stronie internetowej konkursu: </w:t>
      </w:r>
      <w:hyperlink r:id="Re1b182f4192f40ac">
        <w:r w:rsidRPr="345393E3" w:rsidR="00E10C2C">
          <w:rPr>
            <w:rStyle w:val="Hipercze"/>
            <w:rFonts w:ascii="Times New Roman" w:hAnsi="Times New Roman" w:cs="Times New Roman"/>
            <w:b w:val="1"/>
            <w:bCs w:val="1"/>
            <w:sz w:val="22"/>
            <w:szCs w:val="22"/>
          </w:rPr>
          <w:t>https://szymanowski-competition.com/</w:t>
        </w:r>
      </w:hyperlink>
      <w:r w:rsidRPr="345393E3" w:rsidR="008E6D35">
        <w:rPr>
          <w:b w:val="1"/>
          <w:bCs w:val="1"/>
          <w:sz w:val="22"/>
          <w:szCs w:val="22"/>
        </w:rPr>
        <w:t>.</w:t>
      </w:r>
      <w:r w:rsidRPr="345393E3" w:rsidR="7111700D">
        <w:rPr>
          <w:rFonts w:ascii="Times New Roman" w:hAnsi="Times New Roman" w:cs="Times New Roman"/>
          <w:sz w:val="22"/>
          <w:szCs w:val="22"/>
        </w:rPr>
        <w:t xml:space="preserve"> </w:t>
      </w:r>
    </w:p>
    <w:p w:rsidRPr="0022136C" w:rsidR="00E10C2C" w:rsidP="345393E3" w:rsidRDefault="00E10C2C" w14:paraId="61267D90" w14:textId="6879C1C8">
      <w:pPr>
        <w:spacing w:after="240" w:line="360" w:lineRule="auto"/>
        <w:jc w:val="both"/>
        <w:rPr>
          <w:rFonts w:ascii="Times New Roman" w:hAnsi="Times New Roman" w:cs="Times New Roman"/>
          <w:sz w:val="22"/>
          <w:szCs w:val="22"/>
        </w:rPr>
      </w:pPr>
      <w:r w:rsidRPr="345393E3" w:rsidR="091C25C8">
        <w:rPr>
          <w:rFonts w:ascii="Times New Roman" w:hAnsi="Times New Roman" w:cs="Times New Roman"/>
          <w:sz w:val="22"/>
          <w:szCs w:val="22"/>
        </w:rPr>
        <w:t>Projekt</w:t>
      </w:r>
      <w:r w:rsidRPr="345393E3" w:rsidR="7BB3A1E5">
        <w:rPr>
          <w:rFonts w:ascii="Times New Roman" w:hAnsi="Times New Roman" w:cs="Times New Roman"/>
          <w:sz w:val="22"/>
          <w:szCs w:val="22"/>
        </w:rPr>
        <w:t xml:space="preserve"> </w:t>
      </w:r>
      <w:r w:rsidRPr="345393E3" w:rsidR="25483878">
        <w:rPr>
          <w:rFonts w:ascii="Times New Roman" w:hAnsi="Times New Roman" w:cs="Times New Roman"/>
          <w:sz w:val="22"/>
          <w:szCs w:val="22"/>
        </w:rPr>
        <w:t>„</w:t>
      </w:r>
      <w:r w:rsidRPr="345393E3" w:rsidR="091C25C8">
        <w:rPr>
          <w:rFonts w:ascii="Times New Roman" w:hAnsi="Times New Roman" w:cs="Times New Roman"/>
          <w:sz w:val="22"/>
          <w:szCs w:val="22"/>
        </w:rPr>
        <w:t>Przygotowanie i organizacja 3. edycji Międzynarodowego Konkursu Muzycznego</w:t>
      </w:r>
      <w:r w:rsidRPr="345393E3" w:rsidR="73BBC133">
        <w:rPr>
          <w:rFonts w:ascii="Times New Roman" w:hAnsi="Times New Roman" w:cs="Times New Roman"/>
          <w:sz w:val="22"/>
          <w:szCs w:val="22"/>
        </w:rPr>
        <w:t xml:space="preserve"> im. Karola Szymanowskiego”</w:t>
      </w:r>
      <w:r w:rsidRPr="345393E3" w:rsidR="3E89794D">
        <w:rPr>
          <w:rFonts w:ascii="Times New Roman" w:hAnsi="Times New Roman" w:cs="Times New Roman"/>
          <w:sz w:val="22"/>
          <w:szCs w:val="22"/>
        </w:rPr>
        <w:t xml:space="preserve"> </w:t>
      </w:r>
      <w:r w:rsidRPr="345393E3" w:rsidR="73BBC133">
        <w:rPr>
          <w:rFonts w:ascii="Times New Roman" w:hAnsi="Times New Roman" w:cs="Times New Roman"/>
          <w:sz w:val="22"/>
          <w:szCs w:val="22"/>
        </w:rPr>
        <w:t>d</w:t>
      </w:r>
      <w:r w:rsidRPr="345393E3" w:rsidR="7111700D">
        <w:rPr>
          <w:rFonts w:ascii="Times New Roman" w:hAnsi="Times New Roman" w:cs="Times New Roman"/>
          <w:sz w:val="22"/>
          <w:szCs w:val="22"/>
        </w:rPr>
        <w:t>ofinansowano ze środków Ministra Kultury i Dziedzictwa Narodowego.</w:t>
      </w:r>
    </w:p>
    <w:sectPr w:rsidRPr="0022136C" w:rsidR="00E10C2C">
      <w:pgSz w:w="11909" w:h="16834" w:orient="portrait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11A70008-86F3-415D-921F-52A3C4D3EA69}" r:id="rId1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w:fontKey="{7DE98D52-4045-48AB-81A7-4573344D946A}" r:id="rId2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37C8"/>
    <w:rsid w:val="0007029A"/>
    <w:rsid w:val="000A34AD"/>
    <w:rsid w:val="00111AFD"/>
    <w:rsid w:val="00171CBC"/>
    <w:rsid w:val="0018601F"/>
    <w:rsid w:val="00196029"/>
    <w:rsid w:val="001C682D"/>
    <w:rsid w:val="0022136C"/>
    <w:rsid w:val="00270EEC"/>
    <w:rsid w:val="002E2F01"/>
    <w:rsid w:val="00330B20"/>
    <w:rsid w:val="0033315E"/>
    <w:rsid w:val="003425C0"/>
    <w:rsid w:val="003637C8"/>
    <w:rsid w:val="003A13EB"/>
    <w:rsid w:val="004520FF"/>
    <w:rsid w:val="0045549E"/>
    <w:rsid w:val="004E30AA"/>
    <w:rsid w:val="004F5043"/>
    <w:rsid w:val="00524BAF"/>
    <w:rsid w:val="005276A4"/>
    <w:rsid w:val="005B3D3A"/>
    <w:rsid w:val="006A5C50"/>
    <w:rsid w:val="007060AD"/>
    <w:rsid w:val="00732E4E"/>
    <w:rsid w:val="007D200D"/>
    <w:rsid w:val="008E6D35"/>
    <w:rsid w:val="009055CB"/>
    <w:rsid w:val="009B7D3C"/>
    <w:rsid w:val="009E1FDC"/>
    <w:rsid w:val="00A33040"/>
    <w:rsid w:val="00A66666"/>
    <w:rsid w:val="00A845C0"/>
    <w:rsid w:val="00B111E8"/>
    <w:rsid w:val="00BF4F26"/>
    <w:rsid w:val="00C658BC"/>
    <w:rsid w:val="00C76B39"/>
    <w:rsid w:val="00D04B47"/>
    <w:rsid w:val="00D6637D"/>
    <w:rsid w:val="00DB567E"/>
    <w:rsid w:val="00E00478"/>
    <w:rsid w:val="00E10C2C"/>
    <w:rsid w:val="00E13EFB"/>
    <w:rsid w:val="00E210A5"/>
    <w:rsid w:val="00E332EC"/>
    <w:rsid w:val="00E67643"/>
    <w:rsid w:val="00EB6958"/>
    <w:rsid w:val="00F33BDC"/>
    <w:rsid w:val="00F46B80"/>
    <w:rsid w:val="00F47290"/>
    <w:rsid w:val="00FB2A48"/>
    <w:rsid w:val="00FC0B84"/>
    <w:rsid w:val="00FE2E0A"/>
    <w:rsid w:val="00FE49F0"/>
    <w:rsid w:val="07F542A8"/>
    <w:rsid w:val="091C25C8"/>
    <w:rsid w:val="13C54A9A"/>
    <w:rsid w:val="18178516"/>
    <w:rsid w:val="18E8B252"/>
    <w:rsid w:val="1DD6D6F1"/>
    <w:rsid w:val="20CFC044"/>
    <w:rsid w:val="25483878"/>
    <w:rsid w:val="255D95F7"/>
    <w:rsid w:val="2670F69F"/>
    <w:rsid w:val="26DCEA83"/>
    <w:rsid w:val="2FB09D37"/>
    <w:rsid w:val="30D2E73C"/>
    <w:rsid w:val="313A9722"/>
    <w:rsid w:val="323A79D5"/>
    <w:rsid w:val="3340F7F1"/>
    <w:rsid w:val="33C1EE81"/>
    <w:rsid w:val="345393E3"/>
    <w:rsid w:val="3E89794D"/>
    <w:rsid w:val="432E7ADA"/>
    <w:rsid w:val="48C2AC73"/>
    <w:rsid w:val="53B03A20"/>
    <w:rsid w:val="5B527FC6"/>
    <w:rsid w:val="5E2E65FE"/>
    <w:rsid w:val="66D15E21"/>
    <w:rsid w:val="6FB43F7A"/>
    <w:rsid w:val="70815BC8"/>
    <w:rsid w:val="7111700D"/>
    <w:rsid w:val="73BBC133"/>
    <w:rsid w:val="7BB3A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8C1060"/>
  <w15:docId w15:val="{34172E2D-62FC-4982-9869-7FC857F801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ny" w:default="1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styleId="Domylnaczcionkaakapitu" w:default="1">
    <w:name w:val="Default Paragraph Font"/>
    <w:uiPriority w:val="1"/>
    <w:unhideWhenUsed/>
  </w:style>
  <w:style w:type="table" w:styleId="Standardowy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listy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styleId="TekstkomentarzaZnak" w:customStyle="1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Poprawka">
    <w:name w:val="Revision"/>
    <w:hidden/>
    <w:uiPriority w:val="99"/>
    <w:semiHidden/>
    <w:rsid w:val="00B111E8"/>
    <w:pPr>
      <w:spacing w:line="240" w:lineRule="auto"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111E8"/>
    <w:rPr>
      <w:b/>
      <w:bCs/>
    </w:rPr>
  </w:style>
  <w:style w:type="character" w:styleId="TematkomentarzaZnak" w:customStyle="1">
    <w:name w:val="Temat komentarza Znak"/>
    <w:basedOn w:val="TekstkomentarzaZnak"/>
    <w:link w:val="Tematkomentarza"/>
    <w:uiPriority w:val="99"/>
    <w:semiHidden/>
    <w:rsid w:val="00B111E8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E10C2C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10C2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2.xml" Id="rId8" /><Relationship Type="http://schemas.openxmlformats.org/officeDocument/2006/relationships/webSettings" Target="webSettings.xml" Id="rId3" /><Relationship Type="http://schemas.openxmlformats.org/officeDocument/2006/relationships/customXml" Target="../customXml/item1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6" /><Relationship Type="http://schemas.openxmlformats.org/officeDocument/2006/relationships/fontTable" Target="fontTable.xml" Id="rId5" /><Relationship Type="http://schemas.openxmlformats.org/officeDocument/2006/relationships/customXml" Target="../customXml/item3.xml" Id="rId9" /><Relationship Type="http://schemas.openxmlformats.org/officeDocument/2006/relationships/hyperlink" Target="https://szymanowski-competition.com/" TargetMode="External" Id="Re1b182f4192f40ac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2E06AAD59BDD040B66FB43C23D3FE8F" ma:contentTypeVersion="16" ma:contentTypeDescription="Utwórz nowy dokument." ma:contentTypeScope="" ma:versionID="1e345e18c60b59c100cbf5ea59f82cff">
  <xsd:schema xmlns:xsd="http://www.w3.org/2001/XMLSchema" xmlns:xs="http://www.w3.org/2001/XMLSchema" xmlns:p="http://schemas.microsoft.com/office/2006/metadata/properties" xmlns:ns2="4bc94a3f-b23a-439b-a016-58bbcb529d34" xmlns:ns3="8465a1e2-d17c-4f83-8621-0158369067a6" targetNamespace="http://schemas.microsoft.com/office/2006/metadata/properties" ma:root="true" ma:fieldsID="b1894bbfd4c7e37e385ec894bf127eb0" ns2:_="" ns3:_="">
    <xsd:import namespace="4bc94a3f-b23a-439b-a016-58bbcb529d34"/>
    <xsd:import namespace="8465a1e2-d17c-4f83-8621-0158369067a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LengthInSeconds" minOccurs="0"/>
                <xsd:element ref="ns3:MediaServiceLocation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c94a3f-b23a-439b-a016-58bbcb529d34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46fd537c-c809-44cc-a8c6-8e1292c41c8a}" ma:internalName="TaxCatchAll" ma:showField="CatchAllData" ma:web="4bc94a3f-b23a-439b-a016-58bbcb529d3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65a1e2-d17c-4f83-8621-0158369067a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bb7d8390-191f-4b5c-ae73-823300b0f4f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465a1e2-d17c-4f83-8621-0158369067a6">
      <Terms xmlns="http://schemas.microsoft.com/office/infopath/2007/PartnerControls"/>
    </lcf76f155ced4ddcb4097134ff3c332f>
    <TaxCatchAll xmlns="4bc94a3f-b23a-439b-a016-58bbcb529d34" xsi:nil="true"/>
  </documentManagement>
</p:properties>
</file>

<file path=customXml/itemProps1.xml><?xml version="1.0" encoding="utf-8"?>
<ds:datastoreItem xmlns:ds="http://schemas.openxmlformats.org/officeDocument/2006/customXml" ds:itemID="{9075820E-3E35-4941-A4E9-8A0974FA5AF2}"/>
</file>

<file path=customXml/itemProps2.xml><?xml version="1.0" encoding="utf-8"?>
<ds:datastoreItem xmlns:ds="http://schemas.openxmlformats.org/officeDocument/2006/customXml" ds:itemID="{5BBD4451-C5BF-419A-919B-3BE5FE103F68}"/>
</file>

<file path=customXml/itemProps3.xml><?xml version="1.0" encoding="utf-8"?>
<ds:datastoreItem xmlns:ds="http://schemas.openxmlformats.org/officeDocument/2006/customXml" ds:itemID="{836E4162-F2A6-4970-8631-3FE4116A8270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Julia  Broniowska</lastModifiedBy>
  <revision>43</revision>
  <dcterms:created xsi:type="dcterms:W3CDTF">2026-07-09T10:47:00.0000000Z</dcterms:created>
  <dcterms:modified xsi:type="dcterms:W3CDTF">2026-08-05T08:58:01.3857162Z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0x010100B2E06AAD59BDD040B66FB43C23D3FE8F</vt:lpwstr>
  </property>
  <property fmtid="{D5CDD505-2E9C-101B-9397-08002B2CF9AE}" pid="3" name="MediaServiceImageTags">
    <vt:lpwstr/>
  </property>
</Properties>
</file>